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1413"/>
        <w:gridCol w:w="149"/>
        <w:gridCol w:w="757"/>
        <w:gridCol w:w="528"/>
        <w:gridCol w:w="624"/>
        <w:gridCol w:w="303"/>
        <w:gridCol w:w="163"/>
        <w:gridCol w:w="3118"/>
        <w:gridCol w:w="3705"/>
      </w:tblGrid>
      <w:tr w:rsidR="00B04B70">
        <w:trPr>
          <w:trHeight w:val="221"/>
        </w:trPr>
        <w:tc>
          <w:tcPr>
            <w:tcW w:w="10760" w:type="dxa"/>
            <w:gridSpan w:val="9"/>
            <w:shd w:val="clear" w:color="auto" w:fill="auto"/>
          </w:tcPr>
          <w:p w:rsidR="00B04B70" w:rsidRDefault="003F6F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MoCRA</w:t>
            </w:r>
            <w:proofErr w:type="spellEnd"/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</w:rPr>
              <w:t>设施注册</w:t>
            </w:r>
          </w:p>
        </w:tc>
      </w:tr>
      <w:tr w:rsidR="00B04B70">
        <w:trPr>
          <w:trHeight w:val="221"/>
        </w:trPr>
        <w:tc>
          <w:tcPr>
            <w:tcW w:w="10760" w:type="dxa"/>
            <w:gridSpan w:val="9"/>
            <w:shd w:val="clear" w:color="auto" w:fill="F4B083" w:themeFill="accent2" w:themeFillTint="99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acility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Information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  <w:t>设施信息</w:t>
            </w:r>
          </w:p>
        </w:tc>
      </w:tr>
      <w:tr w:rsidR="00B04B70">
        <w:trPr>
          <w:trHeight w:val="221"/>
        </w:trPr>
        <w:tc>
          <w:tcPr>
            <w:tcW w:w="2847" w:type="dxa"/>
            <w:gridSpan w:val="4"/>
            <w:vMerge w:val="restart"/>
            <w:shd w:val="clear" w:color="auto" w:fill="E7E6E6" w:themeFill="background2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设施名称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acility's name</w:t>
            </w:r>
            <w:bookmarkStart w:id="0" w:name="_GoBack"/>
            <w:bookmarkEnd w:id="0"/>
          </w:p>
        </w:tc>
        <w:tc>
          <w:tcPr>
            <w:tcW w:w="1090" w:type="dxa"/>
            <w:gridSpan w:val="3"/>
            <w:shd w:val="clear" w:color="auto" w:fill="E7E6E6" w:themeFill="background2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6823" w:type="dxa"/>
            <w:gridSpan w:val="2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221"/>
        </w:trPr>
        <w:tc>
          <w:tcPr>
            <w:tcW w:w="2847" w:type="dxa"/>
            <w:gridSpan w:val="4"/>
            <w:vMerge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shd w:val="clear" w:color="auto" w:fill="E7E6E6" w:themeFill="background2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6823" w:type="dxa"/>
            <w:gridSpan w:val="2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227"/>
        </w:trPr>
        <w:tc>
          <w:tcPr>
            <w:tcW w:w="1413" w:type="dxa"/>
            <w:vMerge w:val="restart"/>
          </w:tcPr>
          <w:p w:rsidR="00B04B70" w:rsidRDefault="003F6FF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实际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地址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Physical address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3"/>
            <w:vMerge w:val="restart"/>
            <w:vAlign w:val="center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街道地址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 xml:space="preserve">Street Address </w:t>
            </w:r>
          </w:p>
        </w:tc>
        <w:tc>
          <w:tcPr>
            <w:tcW w:w="1090" w:type="dxa"/>
            <w:gridSpan w:val="3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274"/>
        </w:trPr>
        <w:tc>
          <w:tcPr>
            <w:tcW w:w="1413" w:type="dxa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gridSpan w:val="3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245"/>
        </w:trPr>
        <w:tc>
          <w:tcPr>
            <w:tcW w:w="1413" w:type="dxa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vMerge w:val="restart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城市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1090" w:type="dxa"/>
            <w:gridSpan w:val="3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180"/>
        </w:trPr>
        <w:tc>
          <w:tcPr>
            <w:tcW w:w="1413" w:type="dxa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3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1413" w:type="dxa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vMerge w:val="restart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州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省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 xml:space="preserve">State/Province </w:t>
            </w:r>
          </w:p>
        </w:tc>
        <w:tc>
          <w:tcPr>
            <w:tcW w:w="1090" w:type="dxa"/>
            <w:gridSpan w:val="3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136"/>
        </w:trPr>
        <w:tc>
          <w:tcPr>
            <w:tcW w:w="1413" w:type="dxa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3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143"/>
        </w:trPr>
        <w:tc>
          <w:tcPr>
            <w:tcW w:w="1413" w:type="dxa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vMerge w:val="restart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国家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1090" w:type="dxa"/>
            <w:gridSpan w:val="3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1413" w:type="dxa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3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3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604"/>
        </w:trPr>
        <w:tc>
          <w:tcPr>
            <w:tcW w:w="1413" w:type="dxa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4" w:type="dxa"/>
            <w:gridSpan w:val="6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邮编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Postal Code</w:t>
            </w:r>
          </w:p>
        </w:tc>
        <w:tc>
          <w:tcPr>
            <w:tcW w:w="6823" w:type="dxa"/>
            <w:gridSpan w:val="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3937" w:type="dxa"/>
            <w:gridSpan w:val="7"/>
            <w:shd w:val="clear" w:color="auto" w:fill="E7E6E6" w:themeFill="background2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acility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registration number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设施登记号码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缺少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FEI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号需要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另行申请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  <w:shd w:val="clear" w:color="auto" w:fill="FFFFFF" w:themeFill="background1"/>
              </w:rPr>
              <w:t>）</w:t>
            </w:r>
          </w:p>
        </w:tc>
        <w:tc>
          <w:tcPr>
            <w:tcW w:w="6823" w:type="dxa"/>
            <w:gridSpan w:val="2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3937" w:type="dxa"/>
            <w:gridSpan w:val="7"/>
            <w:shd w:val="clear" w:color="auto" w:fill="auto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DUNS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邓白氏编码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B04B70" w:rsidRDefault="00B04B70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3937" w:type="dxa"/>
            <w:gridSpan w:val="7"/>
            <w:shd w:val="clear" w:color="auto" w:fill="E7E6E6" w:themeFill="background2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Parent company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母公司名称（如有）</w:t>
            </w:r>
          </w:p>
        </w:tc>
        <w:tc>
          <w:tcPr>
            <w:tcW w:w="6823" w:type="dxa"/>
            <w:gridSpan w:val="2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3937" w:type="dxa"/>
            <w:gridSpan w:val="7"/>
            <w:shd w:val="clear" w:color="auto" w:fill="auto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Type of submission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提交类型</w:t>
            </w:r>
          </w:p>
        </w:tc>
        <w:tc>
          <w:tcPr>
            <w:tcW w:w="6823" w:type="dxa"/>
            <w:gridSpan w:val="2"/>
            <w:shd w:val="clear" w:color="auto" w:fill="auto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初始提交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initial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修订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amended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两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年度续期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biennial renewal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简短续期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abbreviated renewal</w:t>
            </w:r>
          </w:p>
        </w:tc>
      </w:tr>
      <w:tr w:rsidR="00B04B70">
        <w:trPr>
          <w:trHeight w:val="90"/>
        </w:trPr>
        <w:tc>
          <w:tcPr>
            <w:tcW w:w="3937" w:type="dxa"/>
            <w:gridSpan w:val="7"/>
            <w:shd w:val="clear" w:color="auto" w:fill="E7E6E6" w:themeFill="background2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facility registration for a small business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6"/>
                <w:szCs w:val="16"/>
              </w:rPr>
              <w:t>是否为小型企业</w:t>
            </w:r>
          </w:p>
        </w:tc>
        <w:tc>
          <w:tcPr>
            <w:tcW w:w="6823" w:type="dxa"/>
            <w:gridSpan w:val="2"/>
            <w:shd w:val="clear" w:color="auto" w:fill="E7E6E6" w:themeFill="background2"/>
          </w:tcPr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Yes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t>；</w: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</w:r>
            <w:r>
              <w:rPr>
                <w:rFonts w:ascii="Times New Roman" w:eastAsia="宋体" w:hAnsi="Times New Roman" w:cs="Times New Roman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767171" w:themeColor="background2" w:themeShade="80"/>
                <w:sz w:val="16"/>
                <w:szCs w:val="16"/>
              </w:rPr>
              <w:t>否</w:t>
            </w:r>
            <w:proofErr w:type="gramEnd"/>
            <w:r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No</w:t>
            </w:r>
          </w:p>
        </w:tc>
      </w:tr>
      <w:tr w:rsidR="00B04B70">
        <w:trPr>
          <w:trHeight w:val="90"/>
        </w:trPr>
        <w:tc>
          <w:tcPr>
            <w:tcW w:w="10760" w:type="dxa"/>
            <w:gridSpan w:val="9"/>
            <w:shd w:val="clear" w:color="auto" w:fill="FFFF00"/>
          </w:tcPr>
          <w:p w:rsidR="00B04B70" w:rsidRDefault="003F6FFC">
            <w:pPr>
              <w:rPr>
                <w:rFonts w:ascii="宋体" w:hAnsi="宋体"/>
                <w:color w:val="8080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nformation of the owner and/or operator of the facility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设施拥有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人和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或营运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人信息</w:t>
            </w:r>
          </w:p>
        </w:tc>
      </w:tr>
      <w:tr w:rsidR="00B04B70">
        <w:trPr>
          <w:trHeight w:val="261"/>
        </w:trPr>
        <w:tc>
          <w:tcPr>
            <w:tcW w:w="1562" w:type="dxa"/>
            <w:gridSpan w:val="2"/>
            <w:vMerge w:val="restart"/>
            <w:shd w:val="clear" w:color="auto" w:fill="auto"/>
            <w:vAlign w:val="center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First name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名字</w:t>
            </w:r>
          </w:p>
        </w:tc>
        <w:tc>
          <w:tcPr>
            <w:tcW w:w="757" w:type="dxa"/>
            <w:shd w:val="clear" w:color="auto" w:fill="auto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8441" w:type="dxa"/>
            <w:gridSpan w:val="6"/>
            <w:shd w:val="clear" w:color="auto" w:fill="auto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217"/>
        </w:trPr>
        <w:tc>
          <w:tcPr>
            <w:tcW w:w="1562" w:type="dxa"/>
            <w:gridSpan w:val="2"/>
            <w:vMerge/>
            <w:shd w:val="clear" w:color="auto" w:fill="auto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auto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8441" w:type="dxa"/>
            <w:gridSpan w:val="6"/>
            <w:shd w:val="clear" w:color="auto" w:fill="auto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225"/>
        </w:trPr>
        <w:tc>
          <w:tcPr>
            <w:tcW w:w="1562" w:type="dxa"/>
            <w:gridSpan w:val="2"/>
            <w:vMerge w:val="restart"/>
            <w:shd w:val="clear" w:color="auto" w:fill="E7E6E6" w:themeFill="background2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Last name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姓</w:t>
            </w:r>
          </w:p>
        </w:tc>
        <w:tc>
          <w:tcPr>
            <w:tcW w:w="757" w:type="dxa"/>
            <w:shd w:val="clear" w:color="auto" w:fill="E7E6E6" w:themeFill="background2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8441" w:type="dxa"/>
            <w:gridSpan w:val="6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1562" w:type="dxa"/>
            <w:gridSpan w:val="2"/>
            <w:vMerge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E7E6E6" w:themeFill="background2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8441" w:type="dxa"/>
            <w:gridSpan w:val="6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2319" w:type="dxa"/>
            <w:gridSpan w:val="3"/>
            <w:shd w:val="clear" w:color="auto" w:fill="auto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Tel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8441" w:type="dxa"/>
            <w:gridSpan w:val="6"/>
            <w:shd w:val="clear" w:color="auto" w:fill="auto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2319" w:type="dxa"/>
            <w:gridSpan w:val="3"/>
            <w:shd w:val="clear" w:color="auto" w:fill="E7E6E6" w:themeFill="background2"/>
            <w:vAlign w:val="center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Fax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传真</w:t>
            </w:r>
          </w:p>
        </w:tc>
        <w:tc>
          <w:tcPr>
            <w:tcW w:w="8441" w:type="dxa"/>
            <w:gridSpan w:val="6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2319" w:type="dxa"/>
            <w:gridSpan w:val="3"/>
            <w:shd w:val="clear" w:color="auto" w:fill="auto"/>
            <w:vAlign w:val="center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EMAIL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电子邮箱</w:t>
            </w:r>
          </w:p>
        </w:tc>
        <w:tc>
          <w:tcPr>
            <w:tcW w:w="8441" w:type="dxa"/>
            <w:gridSpan w:val="6"/>
            <w:shd w:val="clear" w:color="auto" w:fill="auto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10760" w:type="dxa"/>
            <w:gridSpan w:val="9"/>
            <w:shd w:val="clear" w:color="auto" w:fill="9CC2E5" w:themeFill="accent1" w:themeFillTint="99"/>
          </w:tcPr>
          <w:p w:rsidR="00B04B70" w:rsidRDefault="003F6FFC">
            <w:pPr>
              <w:rPr>
                <w:rFonts w:ascii="宋体" w:hAnsi="宋体"/>
                <w:color w:val="8080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Additional Contact Information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For Authorized Agent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其他代理人信息</w:t>
            </w:r>
          </w:p>
        </w:tc>
      </w:tr>
      <w:tr w:rsidR="00B04B70">
        <w:trPr>
          <w:trHeight w:val="261"/>
        </w:trPr>
        <w:tc>
          <w:tcPr>
            <w:tcW w:w="1562" w:type="dxa"/>
            <w:gridSpan w:val="2"/>
            <w:vMerge w:val="restart"/>
            <w:shd w:val="clear" w:color="auto" w:fill="E7E6E6" w:themeFill="background2"/>
            <w:vAlign w:val="center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First name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名字</w:t>
            </w:r>
          </w:p>
        </w:tc>
        <w:tc>
          <w:tcPr>
            <w:tcW w:w="757" w:type="dxa"/>
            <w:shd w:val="clear" w:color="auto" w:fill="E7E6E6" w:themeFill="background2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8441" w:type="dxa"/>
            <w:gridSpan w:val="6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217"/>
        </w:trPr>
        <w:tc>
          <w:tcPr>
            <w:tcW w:w="1562" w:type="dxa"/>
            <w:gridSpan w:val="2"/>
            <w:vMerge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E7E6E6" w:themeFill="background2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8441" w:type="dxa"/>
            <w:gridSpan w:val="6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225"/>
        </w:trPr>
        <w:tc>
          <w:tcPr>
            <w:tcW w:w="1562" w:type="dxa"/>
            <w:gridSpan w:val="2"/>
            <w:vMerge w:val="restart"/>
            <w:shd w:val="clear" w:color="auto" w:fill="FFFFFF" w:themeFill="background1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80808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Last name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姓</w:t>
            </w:r>
          </w:p>
        </w:tc>
        <w:tc>
          <w:tcPr>
            <w:tcW w:w="757" w:type="dxa"/>
            <w:shd w:val="clear" w:color="auto" w:fill="FFFFFF" w:themeFill="background1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中文：</w:t>
            </w:r>
          </w:p>
        </w:tc>
        <w:tc>
          <w:tcPr>
            <w:tcW w:w="8441" w:type="dxa"/>
            <w:gridSpan w:val="6"/>
            <w:shd w:val="clear" w:color="auto" w:fill="FFFFFF" w:themeFill="background1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1562" w:type="dxa"/>
            <w:gridSpan w:val="2"/>
            <w:vMerge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757" w:type="dxa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英文：</w:t>
            </w:r>
          </w:p>
        </w:tc>
        <w:tc>
          <w:tcPr>
            <w:tcW w:w="8441" w:type="dxa"/>
            <w:gridSpan w:val="6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2319" w:type="dxa"/>
            <w:gridSpan w:val="3"/>
            <w:shd w:val="clear" w:color="auto" w:fill="E7E6E6" w:themeFill="background2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Tel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8441" w:type="dxa"/>
            <w:gridSpan w:val="6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2319" w:type="dxa"/>
            <w:gridSpan w:val="3"/>
            <w:shd w:val="clear" w:color="auto" w:fill="auto"/>
            <w:vAlign w:val="center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EMAIL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电子邮箱</w:t>
            </w:r>
          </w:p>
        </w:tc>
        <w:tc>
          <w:tcPr>
            <w:tcW w:w="8441" w:type="dxa"/>
            <w:gridSpan w:val="6"/>
            <w:shd w:val="clear" w:color="auto" w:fill="auto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10760" w:type="dxa"/>
            <w:gridSpan w:val="9"/>
            <w:shd w:val="clear" w:color="auto" w:fill="C5E0B3" w:themeFill="accent6" w:themeFillTint="66"/>
          </w:tcPr>
          <w:p w:rsidR="00B04B70" w:rsidRDefault="003F6FFC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U. S. Agent </w:t>
            </w:r>
            <w:r>
              <w:rPr>
                <w:rFonts w:ascii="Times New Roman" w:eastAsia="宋体" w:hAnsi="Times New Roman" w:cs="Times New Roman"/>
                <w:b/>
                <w:color w:val="000000"/>
                <w:sz w:val="20"/>
              </w:rPr>
              <w:t>美国代理人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20"/>
                <w:szCs w:val="20"/>
              </w:rPr>
              <w:t>（如由我司提供，则无需填写）</w:t>
            </w:r>
          </w:p>
        </w:tc>
      </w:tr>
      <w:tr w:rsidR="00B04B70">
        <w:trPr>
          <w:trHeight w:val="317"/>
        </w:trPr>
        <w:tc>
          <w:tcPr>
            <w:tcW w:w="3471" w:type="dxa"/>
            <w:gridSpan w:val="5"/>
            <w:shd w:val="clear" w:color="auto" w:fill="E7E6E6" w:themeFill="background2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公司名称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Company name </w:t>
            </w:r>
          </w:p>
        </w:tc>
        <w:tc>
          <w:tcPr>
            <w:tcW w:w="7289" w:type="dxa"/>
            <w:gridSpan w:val="4"/>
            <w:shd w:val="clear" w:color="auto" w:fill="E7E6E6" w:themeFill="background2"/>
          </w:tcPr>
          <w:p w:rsidR="00B04B70" w:rsidRDefault="00B04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1413" w:type="dxa"/>
            <w:vMerge w:val="restart"/>
            <w:shd w:val="clear" w:color="auto" w:fill="FFFFFF" w:themeFill="background1"/>
          </w:tcPr>
          <w:p w:rsidR="00B04B70" w:rsidRDefault="003F6FFC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Agent name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  <w:t>代表人姓名</w:t>
            </w:r>
          </w:p>
        </w:tc>
        <w:tc>
          <w:tcPr>
            <w:tcW w:w="2058" w:type="dxa"/>
            <w:gridSpan w:val="4"/>
            <w:shd w:val="clear" w:color="auto" w:fill="FFFFFF" w:themeFill="background1"/>
            <w:vAlign w:val="center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First name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名字</w:t>
            </w:r>
          </w:p>
        </w:tc>
        <w:tc>
          <w:tcPr>
            <w:tcW w:w="7289" w:type="dxa"/>
            <w:gridSpan w:val="4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1413" w:type="dxa"/>
            <w:vMerge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58" w:type="dxa"/>
            <w:gridSpan w:val="4"/>
            <w:shd w:val="clear" w:color="auto" w:fill="FFFFFF" w:themeFill="background1"/>
            <w:vAlign w:val="center"/>
          </w:tcPr>
          <w:p w:rsidR="00B04B70" w:rsidRDefault="003F6FFC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Last name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姓</w:t>
            </w:r>
          </w:p>
        </w:tc>
        <w:tc>
          <w:tcPr>
            <w:tcW w:w="7289" w:type="dxa"/>
            <w:gridSpan w:val="4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3471" w:type="dxa"/>
            <w:gridSpan w:val="5"/>
            <w:shd w:val="clear" w:color="auto" w:fill="E7E6E6" w:themeFill="background2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DUNS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邓白氏编码</w:t>
            </w:r>
          </w:p>
        </w:tc>
        <w:tc>
          <w:tcPr>
            <w:tcW w:w="7289" w:type="dxa"/>
            <w:gridSpan w:val="4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3471" w:type="dxa"/>
            <w:gridSpan w:val="5"/>
            <w:shd w:val="clear" w:color="auto" w:fill="auto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Tel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电话</w:t>
            </w:r>
          </w:p>
        </w:tc>
        <w:tc>
          <w:tcPr>
            <w:tcW w:w="7289" w:type="dxa"/>
            <w:gridSpan w:val="4"/>
            <w:shd w:val="clear" w:color="auto" w:fill="auto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3471" w:type="dxa"/>
            <w:gridSpan w:val="5"/>
            <w:shd w:val="clear" w:color="auto" w:fill="E7E6E6" w:themeFill="background2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Fax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传真</w:t>
            </w:r>
          </w:p>
        </w:tc>
        <w:tc>
          <w:tcPr>
            <w:tcW w:w="7289" w:type="dxa"/>
            <w:gridSpan w:val="4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B70">
        <w:trPr>
          <w:trHeight w:val="317"/>
        </w:trPr>
        <w:tc>
          <w:tcPr>
            <w:tcW w:w="3471" w:type="dxa"/>
            <w:gridSpan w:val="5"/>
            <w:shd w:val="clear" w:color="auto" w:fill="auto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lastRenderedPageBreak/>
              <w:t>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EMAIL</w:t>
            </w:r>
            <w:r>
              <w:rPr>
                <w:rFonts w:ascii="Times New Roman" w:eastAsia="微软雅黑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电子邮箱</w:t>
            </w:r>
          </w:p>
        </w:tc>
        <w:tc>
          <w:tcPr>
            <w:tcW w:w="7289" w:type="dxa"/>
            <w:gridSpan w:val="4"/>
            <w:shd w:val="clear" w:color="auto" w:fill="auto"/>
          </w:tcPr>
          <w:p w:rsidR="00B04B70" w:rsidRDefault="00B04B70">
            <w:pPr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4B70">
        <w:trPr>
          <w:trHeight w:val="90"/>
        </w:trPr>
        <w:tc>
          <w:tcPr>
            <w:tcW w:w="10760" w:type="dxa"/>
            <w:gridSpan w:val="9"/>
            <w:shd w:val="clear" w:color="auto" w:fill="FFD966" w:themeFill="accent4" w:themeFillTint="99"/>
          </w:tcPr>
          <w:p w:rsidR="00B04B70" w:rsidRDefault="003F6FFC">
            <w:pPr>
              <w:rPr>
                <w:rFonts w:ascii="宋体" w:hAnsi="宋体"/>
                <w:color w:val="8080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Brand Information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品牌信息（至少列出一个，包括自主品牌，替他人代工的品牌等）</w:t>
            </w:r>
          </w:p>
        </w:tc>
      </w:tr>
      <w:tr w:rsidR="00B04B70">
        <w:trPr>
          <w:trHeight w:val="614"/>
        </w:trPr>
        <w:tc>
          <w:tcPr>
            <w:tcW w:w="3774" w:type="dxa"/>
            <w:gridSpan w:val="6"/>
            <w:shd w:val="clear" w:color="auto" w:fill="FFD966" w:themeFill="accent4" w:themeFillTint="99"/>
            <w:vAlign w:val="center"/>
          </w:tcPr>
          <w:p w:rsidR="00B04B70" w:rsidRDefault="003F6F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Brand Name of Cosmetic Products 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6"/>
                <w:szCs w:val="16"/>
              </w:rPr>
              <w:t>化妆品品牌名称（不是产品名称，是品牌）</w:t>
            </w:r>
          </w:p>
        </w:tc>
        <w:tc>
          <w:tcPr>
            <w:tcW w:w="3281" w:type="dxa"/>
            <w:gridSpan w:val="2"/>
            <w:shd w:val="clear" w:color="auto" w:fill="FFD966" w:themeFill="accent4" w:themeFillTint="99"/>
          </w:tcPr>
          <w:p w:rsidR="00B04B70" w:rsidRDefault="003F6F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Responsible Person (As listed on the label)</w:t>
            </w:r>
          </w:p>
          <w:p w:rsidR="00B04B70" w:rsidRDefault="003F6F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责任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人（如标签上所列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企业名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705" w:type="dxa"/>
            <w:shd w:val="clear" w:color="auto" w:fill="FFD966" w:themeFill="accent4" w:themeFillTint="99"/>
          </w:tcPr>
          <w:p w:rsidR="00B04B70" w:rsidRDefault="003F6F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Product Category Code(s)</w:t>
            </w:r>
          </w:p>
          <w:p w:rsidR="00B04B70" w:rsidRDefault="003F6FFC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★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产品类别代码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见附件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，可多选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>）</w:t>
            </w:r>
          </w:p>
        </w:tc>
      </w:tr>
      <w:tr w:rsidR="00B04B70">
        <w:trPr>
          <w:trHeight w:val="614"/>
        </w:trPr>
        <w:tc>
          <w:tcPr>
            <w:tcW w:w="3774" w:type="dxa"/>
            <w:gridSpan w:val="6"/>
            <w:shd w:val="clear" w:color="auto" w:fill="FFFFFF" w:themeFill="background1"/>
            <w:vAlign w:val="center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4B70">
        <w:trPr>
          <w:trHeight w:val="614"/>
        </w:trPr>
        <w:tc>
          <w:tcPr>
            <w:tcW w:w="3774" w:type="dxa"/>
            <w:gridSpan w:val="6"/>
            <w:shd w:val="clear" w:color="auto" w:fill="E7E6E6" w:themeFill="background2"/>
            <w:vAlign w:val="center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4B70">
        <w:trPr>
          <w:trHeight w:val="614"/>
        </w:trPr>
        <w:tc>
          <w:tcPr>
            <w:tcW w:w="3774" w:type="dxa"/>
            <w:gridSpan w:val="6"/>
            <w:shd w:val="clear" w:color="auto" w:fill="FFFFFF" w:themeFill="background1"/>
            <w:vAlign w:val="center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4B70">
        <w:trPr>
          <w:trHeight w:val="614"/>
        </w:trPr>
        <w:tc>
          <w:tcPr>
            <w:tcW w:w="3774" w:type="dxa"/>
            <w:gridSpan w:val="6"/>
            <w:shd w:val="clear" w:color="auto" w:fill="E7E6E6" w:themeFill="background2"/>
            <w:vAlign w:val="center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4B70">
        <w:trPr>
          <w:trHeight w:val="614"/>
        </w:trPr>
        <w:tc>
          <w:tcPr>
            <w:tcW w:w="3774" w:type="dxa"/>
            <w:gridSpan w:val="6"/>
            <w:shd w:val="clear" w:color="auto" w:fill="FFFFFF" w:themeFill="background1"/>
            <w:vAlign w:val="center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4B70">
        <w:trPr>
          <w:trHeight w:val="614"/>
        </w:trPr>
        <w:tc>
          <w:tcPr>
            <w:tcW w:w="3774" w:type="dxa"/>
            <w:gridSpan w:val="6"/>
            <w:shd w:val="clear" w:color="auto" w:fill="E7E6E6" w:themeFill="background2"/>
            <w:vAlign w:val="center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E7E6E6" w:themeFill="background2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4B70">
        <w:trPr>
          <w:trHeight w:val="614"/>
        </w:trPr>
        <w:tc>
          <w:tcPr>
            <w:tcW w:w="3774" w:type="dxa"/>
            <w:gridSpan w:val="6"/>
            <w:shd w:val="clear" w:color="auto" w:fill="FFFFFF" w:themeFill="background1"/>
            <w:vAlign w:val="center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81" w:type="dxa"/>
            <w:gridSpan w:val="2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705" w:type="dxa"/>
            <w:shd w:val="clear" w:color="auto" w:fill="FFFFFF" w:themeFill="background1"/>
          </w:tcPr>
          <w:p w:rsidR="00B04B70" w:rsidRDefault="00B04B70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04B70" w:rsidRDefault="003F6FFC">
      <w:pPr>
        <w:rPr>
          <w:color w:val="FF0000"/>
        </w:rPr>
      </w:pPr>
      <w:r>
        <w:rPr>
          <w:rFonts w:hint="eastAsia"/>
          <w:color w:val="FF0000"/>
        </w:rPr>
        <w:t>★</w:t>
      </w:r>
      <w:r>
        <w:rPr>
          <w:rFonts w:hint="eastAsia"/>
          <w:color w:val="FF0000"/>
        </w:rPr>
        <w:t xml:space="preserve"> Mark as </w:t>
      </w:r>
      <w:r>
        <w:rPr>
          <w:rFonts w:hint="eastAsia"/>
          <w:color w:val="FF0000"/>
        </w:rPr>
        <w:t>mandatory</w:t>
      </w:r>
    </w:p>
    <w:p w:rsidR="00B04B70" w:rsidRDefault="003F6FFC">
      <w:pPr>
        <w:rPr>
          <w:rFonts w:eastAsia="宋体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  <w:t>★</w:t>
      </w:r>
      <w:r>
        <w:rPr>
          <w:rFonts w:ascii="Times New Roman" w:eastAsia="宋体" w:hAnsi="Times New Roman" w:cs="Times New Roman" w:hint="eastAsia"/>
          <w:b/>
          <w:bCs/>
          <w:color w:val="FF0000"/>
          <w:sz w:val="16"/>
          <w:szCs w:val="16"/>
        </w:rPr>
        <w:t>标记为必填</w:t>
      </w:r>
    </w:p>
    <w:p w:rsidR="00B04B70" w:rsidRDefault="003F6FFC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附录</w:t>
      </w: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 xml:space="preserve"> A</w:t>
      </w:r>
    </w:p>
    <w:p w:rsidR="00B04B70" w:rsidRDefault="003F6FFC">
      <w:r>
        <w:rPr>
          <w:rFonts w:hint="eastAsia"/>
        </w:rPr>
        <w:t>Cosmetic Product Categories and Codes</w:t>
      </w:r>
    </w:p>
    <w:p w:rsidR="00B04B70" w:rsidRDefault="003F6FFC">
      <w:r>
        <w:rPr>
          <w:rFonts w:hint="eastAsia"/>
        </w:rPr>
        <w:t>化妆品产品类别及代码</w:t>
      </w:r>
    </w:p>
    <w:p w:rsidR="00B04B70" w:rsidRDefault="00B04B70"/>
    <w:p w:rsidR="00B04B70" w:rsidRDefault="003F6FFC">
      <w:r>
        <w:rPr>
          <w:rFonts w:hint="eastAsia"/>
        </w:rPr>
        <w:t xml:space="preserve">01 </w:t>
      </w:r>
      <w:r>
        <w:rPr>
          <w:rFonts w:hint="eastAsia"/>
        </w:rPr>
        <w:t>婴儿用品</w:t>
      </w:r>
      <w:r>
        <w:rPr>
          <w:rFonts w:hint="eastAsia"/>
        </w:rPr>
        <w:t>Baby products.</w:t>
      </w:r>
    </w:p>
    <w:p w:rsidR="00B04B70" w:rsidRDefault="003F6FFC">
      <w:r>
        <w:rPr>
          <w:rFonts w:hint="eastAsia"/>
        </w:rPr>
        <w:t>(a) Baby shampoos.</w:t>
      </w:r>
      <w:r>
        <w:rPr>
          <w:rFonts w:hint="eastAsia"/>
        </w:rPr>
        <w:t>婴儿洗发水</w:t>
      </w:r>
    </w:p>
    <w:p w:rsidR="00B04B70" w:rsidRDefault="003F6FFC">
      <w:r>
        <w:rPr>
          <w:rFonts w:hint="eastAsia"/>
        </w:rPr>
        <w:t>(b) Lotions, oils, powders, and creams.</w:t>
      </w:r>
      <w:r>
        <w:rPr>
          <w:rFonts w:hint="eastAsia"/>
        </w:rPr>
        <w:t>乳液、油、粉末和</w:t>
      </w:r>
      <w:proofErr w:type="gramStart"/>
      <w:r>
        <w:rPr>
          <w:rFonts w:hint="eastAsia"/>
        </w:rPr>
        <w:t>乳霜</w:t>
      </w:r>
      <w:proofErr w:type="gramEnd"/>
    </w:p>
    <w:p w:rsidR="00B04B70" w:rsidRDefault="003F6FFC">
      <w:r>
        <w:rPr>
          <w:rFonts w:hint="eastAsia"/>
        </w:rPr>
        <w:t>(c) Baby wipes.</w:t>
      </w:r>
      <w:r>
        <w:rPr>
          <w:rFonts w:hint="eastAsia"/>
        </w:rPr>
        <w:t>婴儿湿巾</w:t>
      </w:r>
    </w:p>
    <w:p w:rsidR="00B04B70" w:rsidRDefault="003F6FFC">
      <w:r>
        <w:rPr>
          <w:rFonts w:hint="eastAsia"/>
        </w:rPr>
        <w:t>(d) Other baby products.</w:t>
      </w:r>
      <w:r>
        <w:rPr>
          <w:rFonts w:hint="eastAsia"/>
        </w:rPr>
        <w:t>（</w:t>
      </w:r>
      <w:r>
        <w:rPr>
          <w:rFonts w:hint="eastAsia"/>
        </w:rPr>
        <w:t>1. Leave-on, 2. Rinse-off.</w:t>
      </w:r>
      <w:r>
        <w:rPr>
          <w:rFonts w:hint="eastAsia"/>
        </w:rPr>
        <w:t>）其他婴儿用品</w:t>
      </w:r>
      <w:r>
        <w:rPr>
          <w:rFonts w:hint="eastAsia"/>
        </w:rPr>
        <w:t>(1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hint="eastAsia"/>
        </w:rPr>
        <w:t>)</w:t>
      </w:r>
    </w:p>
    <w:p w:rsidR="00B04B70" w:rsidRDefault="00B04B70"/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hint="eastAsia"/>
        </w:rPr>
        <w:t>02</w:t>
      </w:r>
      <w:r>
        <w:rPr>
          <w:rFonts w:hint="eastAsia"/>
        </w:rPr>
        <w:t>沐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浴用配制品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Bath preparations.</w:t>
      </w:r>
    </w:p>
    <w:p w:rsidR="00B04B70" w:rsidRDefault="003F6FFC">
      <w:pPr>
        <w:numPr>
          <w:ilvl w:val="0"/>
          <w:numId w:val="1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Bath oils, tablets, and salts.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浴油，片剂和盐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Bubble baths.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泡泡浴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Bath capsules.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浴用胶囊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Other bath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其他浴制剂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03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眼妆制剂（儿童眼妆制剂除外）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Eye makeup preparations (other than children's eye makeup preparations).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Eyebrow pencils.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眉笔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Eyeliners.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眼线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Eye shadows.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眼影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Eye lotions.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眼部乳液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Eye makeup removers.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眼部卸妆液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False eyelashes.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假睫毛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 Mascaras.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睫毛膏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(h) Eyelash and eyebrow adhesives, glues, and sealants.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睫毛和眉毛粘合剂，胶水和密封剂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lastRenderedPageBreak/>
        <w:t xml:space="preserve">(i) Eyelash and eyebrow preparations (primers,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conditioners, serums, fortifiers).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睫毛和眉毛妆前准备（妆前乳，护发素，精华素，强化剂）。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(j) Eyelash cleansers.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睫毛清洁剂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(k) Other eye makeup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其他眼妆制剂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04 Children 's eye makeup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儿童眼妆制剂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(a) Children's </w:t>
      </w:r>
      <w:proofErr w:type="spell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eyeshadows</w:t>
      </w:r>
      <w:proofErr w:type="spell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儿童眼影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Other children's eye makeup.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其他儿童眼妆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05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Fragrance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香料制剂</w:t>
      </w:r>
    </w:p>
    <w:p w:rsidR="00B04B70" w:rsidRDefault="003F6FFC">
      <w:pPr>
        <w:numPr>
          <w:ilvl w:val="0"/>
          <w:numId w:val="2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Colognes and toilet waters.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古龙水和花露水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Perfumes.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香水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Powders (dusting and talcum) (excluding aftershave talc).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粉末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(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除尘和爽身粉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,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不包括须后滑石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)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Other fragrance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其他香料制剂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06 Hair preparations (non-coloring).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毛发制剂（非着色）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Hair c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onditioners.1.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护发素（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Hair sprays (aerosol fixatives).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发胶（气溶胶固定剂）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Hair straighteners.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直发器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Permanent waves.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烫发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Rinses (non-coloring).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冲洗（非着色）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Shampoos (non-coloring).1.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洗发水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非着色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&gt;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Tonics, dressings, and other hair grooming aids.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调理、敷料和其他护发辅助工具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(h) Wave sets.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卷发液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(i) Other hair preparations.1. Leave-on.2. Rinse-off.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其他头发制剂（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07  Hair coloring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染发制剂</w:t>
      </w:r>
    </w:p>
    <w:p w:rsidR="00B04B70" w:rsidRDefault="003F6FFC">
      <w:pPr>
        <w:numPr>
          <w:ilvl w:val="0"/>
          <w:numId w:val="3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Hair dyes and colors (all types requiring caution statement and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patch test).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染发剂和颜料（需要标注注意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声明和皮肤过敏试验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Hair tints.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非永久性染发剂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(c)Hair rinses (coloring)..1. Leave-on.2. Rinse-off.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漂洗剂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着色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&gt;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Hair shampoos (coloring)..1. Leave-on.2. Rinse-off.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洗发水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着色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&gt;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Hair color sprays (aerosol).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彩色发胶（气雾剂）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(f)Hair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lighteners with color.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亮色剂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(g)Hair bleaches.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漂白剂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(h) Eyelash and eyebrow dyes.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睫毛和眉毛染料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(i) Other hair coloring preparations..1. Leave-on.2. Rinse-off.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其他染发制剂（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08 Makeup preparations (not eye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)(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other than makeup preparations for children).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化妆制剂（不包含眼部）（儿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童化妆制剂除外）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(a) Blushers and rouges (all types).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腮红和胭脂（所有类型）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(b)Face powders.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粉饼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(c)Foundations 1. Traditional applications.2. Airbrush applications.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粉底（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(d) Leg and body paints.1.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Traditional applications.2.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Airbrush applications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腿部和身体彩绘（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(e) Lipsticks and lip glosses.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口红和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唇彩</w:t>
      </w:r>
      <w:proofErr w:type="gramEnd"/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lastRenderedPageBreak/>
        <w:t xml:space="preserve">(f) Makeup bases.1.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Traditional applications.2.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Airbrush applications.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proofErr w:type="gramStart"/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修颜隔离</w:t>
      </w:r>
      <w:proofErr w:type="gramEnd"/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霜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（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 )Makeup fixatives.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定妆产品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(h) Other makeup preparations.1.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Traditional applications.2.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Airbrush applications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.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其他化妆制剂（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喷枪涂抹）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09 Makeup preparations for children (not eye).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儿童化妆制剂（不包含眼部）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Children's blushers and rouges (all types).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儿童腮红和胭脂（所有类型）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(b)Children's face paints.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儿童面部彩绘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(c)Children's face powders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儿童粉饼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(d)Children's foundations.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儿童粉底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Children's l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ipsticks and lip glosses.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儿童口红和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唇彩</w:t>
      </w:r>
      <w:proofErr w:type="gramEnd"/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Children's color hairsprays.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儿童发胶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 Other children's makeup.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其他儿童妆造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10 Manicuring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美甲制剂</w:t>
      </w:r>
    </w:p>
    <w:p w:rsidR="00B04B70" w:rsidRDefault="003F6FFC">
      <w:pPr>
        <w:numPr>
          <w:ilvl w:val="0"/>
          <w:numId w:val="4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Basecoats and undercoats.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底漆和涂层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Cuticle softeners.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角质层软化剂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Nail creams and lotions.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指甲护理液和指甲护理霜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(d) Nail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extenders.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指甲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延展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Nail polishes and enamels.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指甲油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和指甲漆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Nail polish and enamel removers.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指甲油和卸甲水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 Other manicuring preparations.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其他美甲制剂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11 Oral products.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口腔用品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Dentifrices (</w:t>
      </w:r>
      <w:proofErr w:type="spell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aerosols,liquids</w:t>
      </w:r>
      <w:proofErr w:type="spell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pastes, and powders).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洁牙剂（气雾剂，液体，膏状和粉末）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(b) Mouthwashes and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breath fresheners (liquids and sprays).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漱口水和口气清新剂（液体和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喷雾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剂）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Other oral products.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其他口腔用品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12 Personal cleanliness.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个人清洁用品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(a) Bath soaps and body washes.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浴皂和沐浴露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(b) Deodorants (underarm).1.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Sticks, roll-ons, gels, creams, and wipes.2.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Sprays.</w:t>
      </w:r>
      <w:proofErr w:type="gramEnd"/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除臭剂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腋下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)&lt;1.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棒装，</w:t>
      </w:r>
      <w:proofErr w:type="gramStart"/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滚抹</w:t>
      </w:r>
      <w:r>
        <w:rPr>
          <w:rStyle w:val="a3"/>
          <w:rFonts w:ascii="Arial" w:eastAsia="宋体" w:hAnsi="Arial" w:cs="Arial"/>
          <w:i w:val="0"/>
          <w:color w:val="333333"/>
          <w:sz w:val="19"/>
          <w:szCs w:val="19"/>
          <w:shd w:val="clear" w:color="auto" w:fill="FFFFFF"/>
        </w:rPr>
        <w:t>装</w:t>
      </w:r>
      <w:proofErr w:type="gramEnd"/>
      <w:r>
        <w:rPr>
          <w:rStyle w:val="a3"/>
          <w:rFonts w:ascii="Arial" w:eastAsia="宋体" w:hAnsi="Arial" w:cs="Arial" w:hint="eastAsia"/>
          <w:i w:val="0"/>
          <w:color w:val="333333"/>
          <w:sz w:val="19"/>
          <w:szCs w:val="19"/>
          <w:shd w:val="clear" w:color="auto" w:fill="FFFFFF"/>
        </w:rPr>
        <w:t>，</w:t>
      </w:r>
      <w:r>
        <w:rPr>
          <w:rStyle w:val="a3"/>
          <w:rFonts w:ascii="Arial" w:eastAsia="宋体" w:hAnsi="Arial" w:cs="Arial" w:hint="eastAsia"/>
          <w:i w:val="0"/>
          <w:color w:val="333333"/>
          <w:sz w:val="19"/>
          <w:szCs w:val="19"/>
          <w:shd w:val="clear" w:color="auto" w:fill="FFFFFF"/>
        </w:rPr>
        <w:t>凝胶，乳霜和湿巾</w:t>
      </w:r>
      <w:r>
        <w:rPr>
          <w:rStyle w:val="a3"/>
          <w:rFonts w:ascii="Arial" w:eastAsia="宋体" w:hAnsi="Arial" w:cs="Arial" w:hint="eastAsia"/>
          <w:i w:val="0"/>
          <w:color w:val="333333"/>
          <w:sz w:val="19"/>
          <w:szCs w:val="19"/>
          <w:shd w:val="clear" w:color="auto" w:fill="FFFFFF"/>
        </w:rPr>
        <w:t xml:space="preserve"> 2.</w:t>
      </w:r>
      <w:r>
        <w:rPr>
          <w:rStyle w:val="a3"/>
          <w:rFonts w:ascii="Arial" w:eastAsia="宋体" w:hAnsi="Arial" w:cs="Arial" w:hint="eastAsia"/>
          <w:i w:val="0"/>
          <w:color w:val="333333"/>
          <w:sz w:val="19"/>
          <w:szCs w:val="19"/>
          <w:shd w:val="clear" w:color="auto" w:fill="FFFFFF"/>
        </w:rPr>
        <w:t>喷雾剂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&gt;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Douches.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冲洗器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(d) Feminine deodorants.1.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女性除臭剂（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Disposable wipes.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一次性湿巾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(f) Other personal cleanliness products.1.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其他个人清洁产品（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13 Shaving preparations.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剃须制剂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(a) Aftershave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lotions.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须后水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Beard softeners.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胡须软化剂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 Men's talcum.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男士滑石粉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(d) Pre-shave lotions (all types).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剃须前乳液（所有类型）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 Shaving creams (aerosol, brushless, and lather).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剃须膏（气雾，无刷和起泡）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Shaving soaps (cakes, sticks, etc.).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剃须皂（饼状，棍状等）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lastRenderedPageBreak/>
        <w:t xml:space="preserve">(g) Other shaving preparation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products.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其他剃须制剂产品</w:t>
      </w:r>
    </w:p>
    <w:p w:rsidR="00B04B70" w:rsidRDefault="00B04B70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14 Skin care preparations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，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(creams, lotions, powder, and sprays).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护肤制剂，（乳霜、乳液、粉末和喷雾剂）</w:t>
      </w:r>
    </w:p>
    <w:p w:rsidR="00B04B70" w:rsidRDefault="003F6FFC">
      <w:pPr>
        <w:numPr>
          <w:ilvl w:val="0"/>
          <w:numId w:val="5"/>
        </w:num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Cleansing (cold creams, cleansing </w:t>
      </w:r>
      <w:proofErr w:type="spell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lotions,liquids</w:t>
      </w:r>
      <w:proofErr w:type="spell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and pads).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清洁（冷霜，洁面乳，液体和垫子）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(b) Depilatories.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脱毛剂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(c)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Face and neck (excluding shaving preparations).1.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2. Rinse-off.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面部和颈部（不包括剃须制剂）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hint="eastAsia"/>
        </w:rPr>
        <w:t>&gt;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(d) Body and hand (excluding shaving preparations).1.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身体和手部（不包括剃须制剂）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hint="eastAsia"/>
        </w:rPr>
        <w:t>&gt;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(e)Foot powders and sprays.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足粉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和脚部喷雾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(f) Moisturizing.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保湿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(g)Night.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夜用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(h) Paste masks (mud packs).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糊状面膜（面膜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泥敷膏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）</w:t>
      </w:r>
    </w:p>
    <w:p w:rsidR="00B04B70" w:rsidRDefault="003F6FFC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(i) Skin fresheners.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皮肤清新剂</w:t>
      </w:r>
    </w:p>
    <w:p w:rsidR="00B04B70" w:rsidRDefault="003F6FFC"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(j) Other skin care preparations.1. </w:t>
      </w:r>
      <w:proofErr w:type="gramStart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Leave-on.2. Rinse-off.</w:t>
      </w:r>
      <w:proofErr w:type="gramEnd"/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其他护肤制剂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&lt;</w:t>
      </w:r>
      <w:r>
        <w:rPr>
          <w:rFonts w:hint="eastAsia"/>
        </w:rPr>
        <w:t>1</w:t>
      </w:r>
      <w:r>
        <w:rPr>
          <w:rFonts w:hint="eastAsia"/>
        </w:rPr>
        <w:t>免洗，</w:t>
      </w:r>
      <w:r>
        <w:rPr>
          <w:rFonts w:hint="eastAsia"/>
        </w:rPr>
        <w:t>2</w:t>
      </w:r>
      <w:r>
        <w:rPr>
          <w:rFonts w:hint="eastAsia"/>
        </w:rPr>
        <w:t>冲洗</w:t>
      </w:r>
      <w:r>
        <w:rPr>
          <w:rFonts w:hint="eastAsia"/>
        </w:rPr>
        <w:t>&gt;</w:t>
      </w:r>
    </w:p>
    <w:p w:rsidR="00B04B70" w:rsidRDefault="00B04B70"/>
    <w:p w:rsidR="00B04B70" w:rsidRDefault="003F6FFC">
      <w:r>
        <w:rPr>
          <w:rFonts w:hint="eastAsia"/>
        </w:rPr>
        <w:t xml:space="preserve">15 Suntan preparations </w:t>
      </w:r>
      <w:r>
        <w:rPr>
          <w:rFonts w:hint="eastAsia"/>
        </w:rPr>
        <w:t>防晒制剂</w:t>
      </w:r>
    </w:p>
    <w:p w:rsidR="00B04B70" w:rsidRDefault="003F6FFC">
      <w:r>
        <w:rPr>
          <w:rFonts w:hint="eastAsia"/>
        </w:rPr>
        <w:t>(a) Suntan gels, creams, and liquids.</w:t>
      </w:r>
      <w:r>
        <w:rPr>
          <w:rFonts w:hint="eastAsia"/>
        </w:rPr>
        <w:t>防晒凝胶、乳霜和液体</w:t>
      </w:r>
    </w:p>
    <w:p w:rsidR="00B04B70" w:rsidRDefault="003F6FFC">
      <w:r>
        <w:rPr>
          <w:rFonts w:hint="eastAsia"/>
        </w:rPr>
        <w:t>(b)</w:t>
      </w:r>
      <w:proofErr w:type="gramStart"/>
      <w:r>
        <w:rPr>
          <w:rFonts w:hint="eastAsia"/>
        </w:rPr>
        <w:t>Indoor tanning preparations.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&lt;1.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Traditional applications (creams, lotions,</w:t>
      </w:r>
      <w:r>
        <w:rPr>
          <w:rFonts w:hint="eastAsia"/>
        </w:rPr>
        <w:t xml:space="preserve"> etc.).</w:t>
      </w:r>
      <w:proofErr w:type="gramEnd"/>
      <w:r>
        <w:rPr>
          <w:rFonts w:hint="eastAsia"/>
        </w:rPr>
        <w:t xml:space="preserve"> 2. Airbrush applications. 3. Spray applications. 4. Professional airbrush tanning applications. 5. Professional spray tanning applications.&gt; </w:t>
      </w:r>
      <w:r>
        <w:rPr>
          <w:rFonts w:hint="eastAsia"/>
        </w:rPr>
        <w:t>室内晒黑制剂</w:t>
      </w:r>
      <w:r>
        <w:rPr>
          <w:rFonts w:hint="eastAsia"/>
        </w:rPr>
        <w:t xml:space="preserve">&lt;1.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传统涂抹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2.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喷枪涂抹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3.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气雾剂涂抹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, 4.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专业喷枪晒黑喷涂，专业喷雾器晒黑喷涂</w:t>
      </w:r>
      <w:r>
        <w:rPr>
          <w:rFonts w:hint="eastAsia"/>
        </w:rPr>
        <w:t>&gt;</w:t>
      </w:r>
    </w:p>
    <w:p w:rsidR="00B04B70" w:rsidRDefault="003F6FFC">
      <w:r>
        <w:rPr>
          <w:rFonts w:hint="eastAsia"/>
        </w:rPr>
        <w:t xml:space="preserve">(c) Other suntan preparations. </w:t>
      </w:r>
      <w:r>
        <w:rPr>
          <w:rFonts w:hint="eastAsia"/>
        </w:rPr>
        <w:t>其他防晒制剂</w:t>
      </w:r>
    </w:p>
    <w:p w:rsidR="00B04B70" w:rsidRDefault="00B04B70"/>
    <w:p w:rsidR="00B04B70" w:rsidRDefault="003F6FFC">
      <w:r>
        <w:rPr>
          <w:rFonts w:hint="eastAsia"/>
        </w:rPr>
        <w:t xml:space="preserve">16 </w:t>
      </w:r>
      <w:r>
        <w:rPr>
          <w:rFonts w:hint="eastAsia"/>
        </w:rPr>
        <w:t>纹身制剂</w:t>
      </w:r>
    </w:p>
    <w:p w:rsidR="00B04B70" w:rsidRDefault="003F6FFC">
      <w:r>
        <w:rPr>
          <w:rFonts w:hint="eastAsia"/>
        </w:rPr>
        <w:t xml:space="preserve">(a) </w:t>
      </w:r>
      <w:r>
        <w:rPr>
          <w:rFonts w:hint="eastAsia"/>
        </w:rPr>
        <w:t xml:space="preserve">Permanent tattoo inks. </w:t>
      </w:r>
      <w:r>
        <w:rPr>
          <w:rFonts w:hint="eastAsia"/>
        </w:rPr>
        <w:t>永久纹身油墨</w:t>
      </w:r>
    </w:p>
    <w:p w:rsidR="00B04B70" w:rsidRDefault="003F6FFC">
      <w:r>
        <w:rPr>
          <w:rFonts w:hint="eastAsia"/>
        </w:rPr>
        <w:t xml:space="preserve">(b) Temporary tattoo inks. </w:t>
      </w:r>
      <w:r>
        <w:rPr>
          <w:rFonts w:hint="eastAsia"/>
        </w:rPr>
        <w:t>临时纹身油墨</w:t>
      </w:r>
    </w:p>
    <w:p w:rsidR="00B04B70" w:rsidRDefault="003F6FFC">
      <w:r>
        <w:rPr>
          <w:rFonts w:hint="eastAsia"/>
        </w:rPr>
        <w:t xml:space="preserve">(c) Other tattoo preparations. </w:t>
      </w:r>
      <w:r>
        <w:rPr>
          <w:rFonts w:hint="eastAsia"/>
        </w:rPr>
        <w:t>其他纹身制剂</w:t>
      </w:r>
    </w:p>
    <w:p w:rsidR="00B04B70" w:rsidRDefault="00B04B70"/>
    <w:p w:rsidR="00B04B70" w:rsidRDefault="003F6FFC">
      <w:r>
        <w:rPr>
          <w:rFonts w:hint="eastAsia"/>
        </w:rPr>
        <w:t>17 Other preparations (i.e., those preparations that do not fit another category).</w:t>
      </w:r>
    </w:p>
    <w:p w:rsidR="00B04B70" w:rsidRDefault="003F6FFC">
      <w:r>
        <w:rPr>
          <w:rFonts w:hint="eastAsia"/>
        </w:rPr>
        <w:t>其他制剂（不属于上述类别的制剂）</w:t>
      </w:r>
    </w:p>
    <w:p w:rsidR="00B04B70" w:rsidRDefault="00B04B70"/>
    <w:sectPr w:rsidR="00B04B70" w:rsidSect="002D7258">
      <w:headerReference w:type="default" r:id="rId9"/>
      <w:pgSz w:w="11906" w:h="16838"/>
      <w:pgMar w:top="167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FC" w:rsidRDefault="003F6FFC" w:rsidP="002D7258">
      <w:r>
        <w:separator/>
      </w:r>
    </w:p>
  </w:endnote>
  <w:endnote w:type="continuationSeparator" w:id="0">
    <w:p w:rsidR="003F6FFC" w:rsidRDefault="003F6FFC" w:rsidP="002D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FC" w:rsidRDefault="003F6FFC" w:rsidP="002D7258">
      <w:r>
        <w:separator/>
      </w:r>
    </w:p>
  </w:footnote>
  <w:footnote w:type="continuationSeparator" w:id="0">
    <w:p w:rsidR="003F6FFC" w:rsidRDefault="003F6FFC" w:rsidP="002D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58" w:rsidRDefault="002D7258" w:rsidP="002D7258">
    <w:pPr>
      <w:pStyle w:val="a5"/>
      <w:rPr>
        <w:rFonts w:hint="eastAsia"/>
      </w:rPr>
    </w:pPr>
    <w:r w:rsidRPr="00A1777D">
      <w:rPr>
        <w:noProof/>
        <w:lang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0E0CCE" wp14:editId="310E1174">
              <wp:simplePos x="0" y="0"/>
              <wp:positionH relativeFrom="column">
                <wp:posOffset>3428365</wp:posOffset>
              </wp:positionH>
              <wp:positionV relativeFrom="paragraph">
                <wp:posOffset>-395817</wp:posOffset>
              </wp:positionV>
              <wp:extent cx="3375025" cy="1403985"/>
              <wp:effectExtent l="0" t="0" r="0" b="1905"/>
              <wp:wrapNone/>
              <wp:docPr id="30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50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258" w:rsidRPr="00A1777D" w:rsidRDefault="002D7258" w:rsidP="002D7258">
                          <w:pPr>
                            <w:jc w:val="right"/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</w:pP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Headway (SHANGHAI) Testing Service </w:t>
                          </w:r>
                          <w:proofErr w:type="spell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Co.</w:t>
                          </w:r>
                          <w:proofErr w:type="gram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,Ltd</w:t>
                          </w:r>
                          <w:proofErr w:type="spellEnd"/>
                          <w:proofErr w:type="gram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br/>
                            <w:t>Tel:+86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>-</w:t>
                          </w: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21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>-</w:t>
                          </w: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6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>4330688</w:t>
                          </w: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br/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 xml:space="preserve">Address: </w:t>
                          </w: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Room 119, Kr Space, Building 20,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Tianlinfang</w:t>
                          </w:r>
                          <w:proofErr w:type="spell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, </w:t>
                          </w:r>
                        </w:p>
                        <w:p w:rsidR="002D7258" w:rsidRPr="00A1777D" w:rsidRDefault="002D7258" w:rsidP="002D7258">
                          <w:pPr>
                            <w:jc w:val="right"/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 w:val="15"/>
                              <w:szCs w:val="15"/>
                            </w:rPr>
                          </w:pPr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130 </w:t>
                          </w:r>
                          <w:proofErr w:type="spell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Tianlin</w:t>
                          </w:r>
                          <w:proofErr w:type="spell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 Road, </w:t>
                          </w:r>
                          <w:proofErr w:type="spell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Xuhui</w:t>
                          </w:r>
                          <w:proofErr w:type="spell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 District,</w:t>
                          </w:r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>Shanghai ,</w:t>
                          </w:r>
                          <w:proofErr w:type="gramEnd"/>
                          <w:r w:rsidRPr="00A1777D">
                            <w:rPr>
                              <w:rFonts w:ascii="Calibri" w:eastAsia="宋体" w:hAnsi="Calibri" w:cs="Calibri"/>
                              <w:color w:val="000000"/>
                              <w:sz w:val="18"/>
                              <w:szCs w:val="20"/>
                            </w:rPr>
                            <w:t xml:space="preserve"> 200030</w:t>
                          </w:r>
                        </w:p>
                        <w:p w:rsidR="002D7258" w:rsidRPr="00A1777D" w:rsidRDefault="002D7258" w:rsidP="002D7258">
                          <w:pPr>
                            <w:jc w:val="right"/>
                            <w:rPr>
                              <w:sz w:val="18"/>
                              <w:szCs w:val="21"/>
                            </w:rPr>
                          </w:pPr>
                          <w:proofErr w:type="spellStart"/>
                          <w:r w:rsidRPr="00A1777D">
                            <w:rPr>
                              <w:rFonts w:ascii="Calibri" w:eastAsia="宋体" w:hAnsi="Calibri" w:cs="Calibri" w:hint="eastAsia"/>
                              <w:color w:val="000000"/>
                              <w:sz w:val="18"/>
                              <w:szCs w:val="20"/>
                            </w:rPr>
                            <w:t>E-mail:info@labtesting.cn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69.95pt;margin-top:-31.15pt;width:265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" stroked="f">
              <v:textbox style="mso-fit-shape-to-text:t">
                <w:txbxContent>
                  <w:p w:rsidR="002D7258" w:rsidRPr="00A1777D" w:rsidRDefault="002D7258" w:rsidP="002D7258">
                    <w:pPr>
                      <w:jc w:val="right"/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</w:pP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Headway (SHANGHAI) Testing Service </w:t>
                    </w:r>
                    <w:proofErr w:type="spell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Co.</w:t>
                    </w:r>
                    <w:proofErr w:type="gram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,Ltd</w:t>
                    </w:r>
                    <w:proofErr w:type="spellEnd"/>
                    <w:proofErr w:type="gram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br/>
                      <w:t>Tel:+86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>-</w:t>
                    </w: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21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>-</w:t>
                    </w: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6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>4330688</w:t>
                    </w: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br/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 xml:space="preserve">Address: </w:t>
                    </w: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Room 119, Kr Space, Building 20,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 xml:space="preserve"> </w:t>
                    </w:r>
                    <w:proofErr w:type="spell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Tianlinfang</w:t>
                    </w:r>
                    <w:proofErr w:type="spell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, </w:t>
                    </w:r>
                  </w:p>
                  <w:p w:rsidR="002D7258" w:rsidRPr="00A1777D" w:rsidRDefault="002D7258" w:rsidP="002D7258">
                    <w:pPr>
                      <w:jc w:val="right"/>
                      <w:rPr>
                        <w:rFonts w:ascii="微软雅黑" w:eastAsia="微软雅黑" w:hAnsi="微软雅黑"/>
                        <w:noProof/>
                        <w:color w:val="C00000"/>
                        <w:sz w:val="15"/>
                        <w:szCs w:val="15"/>
                      </w:rPr>
                    </w:pPr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130 </w:t>
                    </w:r>
                    <w:proofErr w:type="spell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Tianlin</w:t>
                    </w:r>
                    <w:proofErr w:type="spell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 Road, </w:t>
                    </w:r>
                    <w:proofErr w:type="spell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Xuhui</w:t>
                    </w:r>
                    <w:proofErr w:type="spell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 District,</w:t>
                    </w:r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 xml:space="preserve"> </w:t>
                    </w:r>
                    <w:proofErr w:type="gramStart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>Shanghai ,</w:t>
                    </w:r>
                    <w:proofErr w:type="gramEnd"/>
                    <w:r w:rsidRPr="00A1777D">
                      <w:rPr>
                        <w:rFonts w:ascii="Calibri" w:eastAsia="宋体" w:hAnsi="Calibri" w:cs="Calibri"/>
                        <w:color w:val="000000"/>
                        <w:sz w:val="18"/>
                        <w:szCs w:val="20"/>
                      </w:rPr>
                      <w:t xml:space="preserve"> 200030</w:t>
                    </w:r>
                  </w:p>
                  <w:p w:rsidR="002D7258" w:rsidRPr="00A1777D" w:rsidRDefault="002D7258" w:rsidP="002D7258">
                    <w:pPr>
                      <w:jc w:val="right"/>
                      <w:rPr>
                        <w:sz w:val="18"/>
                        <w:szCs w:val="21"/>
                      </w:rPr>
                    </w:pPr>
                    <w:proofErr w:type="spellStart"/>
                    <w:r w:rsidRPr="00A1777D">
                      <w:rPr>
                        <w:rFonts w:ascii="Calibri" w:eastAsia="宋体" w:hAnsi="Calibri" w:cs="Calibri" w:hint="eastAsia"/>
                        <w:color w:val="000000"/>
                        <w:sz w:val="18"/>
                        <w:szCs w:val="20"/>
                      </w:rPr>
                      <w:t>E-mail:info@labtesting.cn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21D6C339" wp14:editId="470C1F00">
          <wp:simplePos x="0" y="0"/>
          <wp:positionH relativeFrom="column">
            <wp:posOffset>-92286</wp:posOffset>
          </wp:positionH>
          <wp:positionV relativeFrom="paragraph">
            <wp:posOffset>-326602</wp:posOffset>
          </wp:positionV>
          <wp:extent cx="2505710" cy="744855"/>
          <wp:effectExtent l="0" t="0" r="889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2D7258" w:rsidRDefault="002D7258" w:rsidP="002D7258">
    <w:pPr>
      <w:pStyle w:val="a5"/>
      <w:rPr>
        <w:rFonts w:hint="eastAsia"/>
      </w:rPr>
    </w:pPr>
  </w:p>
  <w:p w:rsidR="002D7258" w:rsidRDefault="002D7258" w:rsidP="002D7258">
    <w:pPr>
      <w:pStyle w:val="a5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468CB"/>
    <w:multiLevelType w:val="singleLevel"/>
    <w:tmpl w:val="64D468CB"/>
    <w:lvl w:ilvl="0">
      <w:start w:val="1"/>
      <w:numFmt w:val="lowerLetter"/>
      <w:suff w:val="space"/>
      <w:lvlText w:val="(%1)"/>
      <w:lvlJc w:val="left"/>
    </w:lvl>
  </w:abstractNum>
  <w:abstractNum w:abstractNumId="1">
    <w:nsid w:val="64D46C00"/>
    <w:multiLevelType w:val="singleLevel"/>
    <w:tmpl w:val="64D46C00"/>
    <w:lvl w:ilvl="0">
      <w:start w:val="1"/>
      <w:numFmt w:val="lowerLetter"/>
      <w:suff w:val="space"/>
      <w:lvlText w:val="(%1)"/>
      <w:lvlJc w:val="left"/>
    </w:lvl>
  </w:abstractNum>
  <w:abstractNum w:abstractNumId="2">
    <w:nsid w:val="64D47069"/>
    <w:multiLevelType w:val="singleLevel"/>
    <w:tmpl w:val="64D47069"/>
    <w:lvl w:ilvl="0">
      <w:start w:val="1"/>
      <w:numFmt w:val="lowerLetter"/>
      <w:suff w:val="space"/>
      <w:lvlText w:val="(%1)"/>
      <w:lvlJc w:val="left"/>
    </w:lvl>
  </w:abstractNum>
  <w:abstractNum w:abstractNumId="3">
    <w:nsid w:val="64D47810"/>
    <w:multiLevelType w:val="singleLevel"/>
    <w:tmpl w:val="64D47810"/>
    <w:lvl w:ilvl="0">
      <w:start w:val="1"/>
      <w:numFmt w:val="lowerLetter"/>
      <w:suff w:val="space"/>
      <w:lvlText w:val="(%1)"/>
      <w:lvlJc w:val="left"/>
    </w:lvl>
  </w:abstractNum>
  <w:abstractNum w:abstractNumId="4">
    <w:nsid w:val="64D47F0B"/>
    <w:multiLevelType w:val="singleLevel"/>
    <w:tmpl w:val="64D47F0B"/>
    <w:lvl w:ilvl="0">
      <w:start w:val="1"/>
      <w:numFmt w:val="lowerLetter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F3BD7"/>
    <w:rsid w:val="002D7258"/>
    <w:rsid w:val="003F6FFC"/>
    <w:rsid w:val="00B04B70"/>
    <w:rsid w:val="05B958CB"/>
    <w:rsid w:val="236F3BD7"/>
    <w:rsid w:val="38286E80"/>
    <w:rsid w:val="454332D6"/>
    <w:rsid w:val="63485161"/>
    <w:rsid w:val="63C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D7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7258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2D7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7258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Balloon Text"/>
    <w:basedOn w:val="a"/>
    <w:link w:val="Char1"/>
    <w:rsid w:val="002D7258"/>
    <w:rPr>
      <w:sz w:val="18"/>
      <w:szCs w:val="18"/>
    </w:rPr>
  </w:style>
  <w:style w:type="character" w:customStyle="1" w:styleId="Char1">
    <w:name w:val="批注框文本 Char"/>
    <w:basedOn w:val="a0"/>
    <w:link w:val="a7"/>
    <w:rsid w:val="002D7258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D7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7258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2D7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7258"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paragraph" w:styleId="a7">
    <w:name w:val="Balloon Text"/>
    <w:basedOn w:val="a"/>
    <w:link w:val="Char1"/>
    <w:rsid w:val="002D7258"/>
    <w:rPr>
      <w:sz w:val="18"/>
      <w:szCs w:val="18"/>
    </w:rPr>
  </w:style>
  <w:style w:type="character" w:customStyle="1" w:styleId="Char1">
    <w:name w:val="批注框文本 Char"/>
    <w:basedOn w:val="a0"/>
    <w:link w:val="a7"/>
    <w:rsid w:val="002D7258"/>
    <w:rPr>
      <w:rFonts w:asciiTheme="minorHAnsi" w:eastAsiaTheme="minorEastAsia" w:hAnsiTheme="minorHAnsi" w:cstheme="min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1015</Words>
  <Characters>5789</Characters>
  <Application>Microsoft Office Word</Application>
  <DocSecurity>0</DocSecurity>
  <Lines>48</Lines>
  <Paragraphs>13</Paragraphs>
  <ScaleCrop>false</ScaleCrop>
  <Company>DAYZ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DayZ</dc:creator>
  <cp:lastModifiedBy>User</cp:lastModifiedBy>
  <cp:revision>2</cp:revision>
  <dcterms:created xsi:type="dcterms:W3CDTF">2023-12-19T09:15:00Z</dcterms:created>
  <dcterms:modified xsi:type="dcterms:W3CDTF">2024-06-11T05:29:00Z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